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中国航海学会救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en-US" w:eastAsia="zh-CN"/>
        </w:rPr>
        <w:t>助打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捞专业委员会</w:t>
      </w:r>
    </w:p>
    <w:p>
      <w:pPr>
        <w:widowControl/>
        <w:shd w:val="clear" w:color="auto" w:fill="FFFFFF"/>
        <w:jc w:val="center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44"/>
          <w:szCs w:val="44"/>
        </w:rPr>
        <w:t>年年会开幕词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救捞专委会副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主任委员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张建新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（2023年12月15日）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尊敬的</w:t>
      </w:r>
      <w:r>
        <w:rPr>
          <w:rFonts w:hint="eastAsia" w:ascii="仿宋" w:hAnsi="仿宋" w:eastAsia="仿宋" w:cs="仿宋"/>
          <w:kern w:val="1"/>
          <w:sz w:val="32"/>
          <w:szCs w:val="32"/>
        </w:rPr>
        <w:t>各位领导、各位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嘉宾、各位会员</w:t>
      </w:r>
      <w:r>
        <w:rPr>
          <w:rFonts w:hint="eastAsia" w:ascii="仿宋" w:hAnsi="仿宋" w:eastAsia="仿宋" w:cs="仿宋"/>
          <w:kern w:val="1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大家好！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1"/>
          <w:sz w:val="32"/>
          <w:szCs w:val="32"/>
          <w:lang w:val="en-US" w:eastAsia="zh-CN"/>
        </w:rPr>
        <w:t>2023年即将过去，一年来，中国航海学会救助打捞专业委员会（以下简称救捞专委会）</w:t>
      </w:r>
      <w:r>
        <w:rPr>
          <w:rFonts w:hint="eastAsia" w:ascii="仿宋" w:hAnsi="仿宋" w:eastAsia="仿宋" w:cs="仿宋"/>
          <w:sz w:val="32"/>
          <w:szCs w:val="32"/>
        </w:rPr>
        <w:t>在中国航海学会的正确领导下,在交通运输部救助打捞局的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关心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下，在全体会员单位和相关单位部门的支持及帮助下，卓有成效地开展了各项工作，取得了一定的成绩。为认真回顾总结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的工作，积极谋划2024年的工作思路，今天，</w:t>
      </w:r>
      <w:r>
        <w:rPr>
          <w:rFonts w:hint="eastAsia" w:ascii="仿宋" w:hAnsi="仿宋" w:eastAsia="仿宋" w:cs="仿宋"/>
          <w:sz w:val="32"/>
          <w:szCs w:val="32"/>
        </w:rPr>
        <w:t>救捞专委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会采用书面会议形式召开2023年</w:t>
      </w:r>
      <w:r>
        <w:rPr>
          <w:rFonts w:hint="eastAsia" w:ascii="仿宋" w:hAnsi="仿宋" w:eastAsia="仿宋" w:cs="仿宋"/>
          <w:sz w:val="32"/>
          <w:szCs w:val="32"/>
        </w:rPr>
        <w:t>年会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首先，我谨代表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救捞专委会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对本次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年会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的召开表示热烈的祝贺！向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长期以来关心支持和指导帮助救捞专委会工作的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各位领导、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各位专家和广大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救捞同仁表示衷心的感谢！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向参加今天会议的各位领导和代表表示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热烈的欢迎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CN"/>
        </w:rPr>
        <w:t>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今年是全面贯彻党的二十大精神的开局之年，是三年新冠疫情防控转段后经济恢复发展的一年。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CN"/>
        </w:rPr>
        <w:t>一年来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救捞专委会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中国航海学会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领导下，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紧紧围绕“做强救捞专委会，支撑一流航海学会建设”的目标要求和工作部署，成功承办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“第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sz w:val="32"/>
          <w:szCs w:val="32"/>
        </w:rPr>
        <w:t>届中国国际救捞论坛”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举办了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救捞专委会成立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四十</w:t>
      </w:r>
      <w:r>
        <w:rPr>
          <w:rFonts w:hint="eastAsia" w:ascii="仿宋" w:hAnsi="仿宋" w:eastAsia="仿宋" w:cs="仿宋"/>
          <w:sz w:val="32"/>
          <w:szCs w:val="32"/>
        </w:rPr>
        <w:t>周年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学术研讨会”，积极参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2023年中国航海日活动周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”系列活动，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组织推荐会员单位参加了“中国航海学会优秀论文奖”“中国航海学会科学技术进步奖”评选工作，主动为会员单位牵线搭桥，构建救捞业务技术交流桥梁，认真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组织开展科普活动、人才举荐、合作培训、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咨询评价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等活动，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各方面工作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积极的成效,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为本次年会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奠定了良好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最近，习近平总书记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在上海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时的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重要讲话精神，给了我们强大的思想指引、精神鼓舞和前进动力。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结合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救捞专委会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eastAsia="zh-CN"/>
        </w:rPr>
        <w:t>工作实际，</w:t>
      </w:r>
      <w:r>
        <w:rPr>
          <w:rFonts w:hint="eastAsia" w:ascii="仿宋" w:hAnsi="仿宋" w:eastAsia="仿宋" w:cs="仿宋"/>
          <w:color w:val="333333"/>
          <w:spacing w:val="8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b w:val="0"/>
          <w:bCs w:val="0"/>
          <w:color w:val="333333"/>
          <w:spacing w:val="8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深刻领会总书记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社会主义现代化建设新征程上的战略擘画，更好服务全国改革发展大局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，对各行各业具有指导意义；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深刻领会总书记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推进中国式现代化离不开科技、教育、人才的战略支撑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，着力造就大批胸怀使命感的尖端人才，为他们发挥聪明才智创造良好条件；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深刻领会总书记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关于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文化自信和文化发展的谆谆教导，不断开创救捞文化建设和弘扬救捞精神的新局面，努力践行打造救捞科技最佳实践地，充分激发高质量发展的强劲动力。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攀登新高峰砥砺新征程。</w:t>
      </w:r>
      <w:r>
        <w:rPr>
          <w:rFonts w:hint="eastAsia" w:ascii="仿宋" w:hAnsi="仿宋" w:eastAsia="仿宋" w:cs="仿宋"/>
          <w:sz w:val="32"/>
          <w:szCs w:val="32"/>
        </w:rPr>
        <w:t>救捞专委会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作为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化、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权威性的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救捞科技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领域的专业学术团体，要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站在新时代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的历史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方位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有所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作为。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要以科技创新引领救捞现代化产业体系建设，为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救捞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高质量发展持续注入强大动力。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要秉持互学互鉴、开放包容、合作共赢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的理念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紧紧</w:t>
      </w:r>
      <w:r>
        <w:rPr>
          <w:rFonts w:hint="eastAsia" w:ascii="仿宋" w:hAnsi="仿宋" w:eastAsia="仿宋" w:cs="仿宋"/>
          <w:sz w:val="32"/>
          <w:szCs w:val="32"/>
        </w:rPr>
        <w:t>围绕“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服务会员、</w:t>
      </w:r>
      <w:r>
        <w:rPr>
          <w:rFonts w:hint="eastAsia" w:ascii="仿宋" w:hAnsi="仿宋" w:eastAsia="仿宋" w:cs="仿宋"/>
          <w:sz w:val="32"/>
          <w:szCs w:val="32"/>
        </w:rPr>
        <w:t>学术交流、创新发展”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深入调查研究，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谋划思路计划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，规范运行机制，提升建设能力，为促进救捞科技进步和发展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注入新动能。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202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1"/>
          <w:sz w:val="32"/>
          <w:szCs w:val="32"/>
        </w:rPr>
        <w:t>年是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全面贯彻</w:t>
      </w:r>
      <w:r>
        <w:rPr>
          <w:rFonts w:hint="eastAsia" w:ascii="仿宋" w:hAnsi="仿宋" w:eastAsia="仿宋" w:cs="仿宋"/>
          <w:kern w:val="1"/>
          <w:sz w:val="32"/>
          <w:szCs w:val="32"/>
        </w:rPr>
        <w:t>党的二十大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精神的关键之年</w:t>
      </w:r>
      <w:r>
        <w:rPr>
          <w:rFonts w:hint="eastAsia" w:ascii="仿宋" w:hAnsi="仿宋" w:eastAsia="仿宋" w:cs="仿宋"/>
          <w:kern w:val="1"/>
          <w:sz w:val="32"/>
          <w:szCs w:val="32"/>
        </w:rPr>
        <w:t>，是中国航海学会全面推进“一流学会”建设的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收官</w:t>
      </w:r>
      <w:r>
        <w:rPr>
          <w:rFonts w:hint="eastAsia" w:ascii="仿宋" w:hAnsi="仿宋" w:eastAsia="仿宋" w:cs="仿宋"/>
          <w:kern w:val="1"/>
          <w:sz w:val="32"/>
          <w:szCs w:val="32"/>
        </w:rPr>
        <w:t>之年，是救捞专委会“打基础、上台阶、显特色、出成效”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行动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之年</w:t>
      </w:r>
      <w:r>
        <w:rPr>
          <w:rFonts w:hint="eastAsia" w:ascii="仿宋" w:hAnsi="仿宋" w:eastAsia="仿宋" w:cs="仿宋"/>
          <w:kern w:val="1"/>
          <w:sz w:val="32"/>
          <w:szCs w:val="32"/>
        </w:rPr>
        <w:t>。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新的一年里，</w:t>
      </w:r>
      <w:r>
        <w:rPr>
          <w:rFonts w:hint="eastAsia" w:ascii="仿宋" w:hAnsi="仿宋" w:eastAsia="仿宋" w:cs="仿宋"/>
          <w:kern w:val="1"/>
          <w:sz w:val="32"/>
          <w:szCs w:val="32"/>
        </w:rPr>
        <w:t>救捞专委会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kern w:val="1"/>
          <w:sz w:val="32"/>
          <w:szCs w:val="32"/>
        </w:rPr>
        <w:t>坚持不懈用习近平新时代中国特色社会主义思想凝心铸魂，不断增强思想自觉、政治自觉和行动自觉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</w:rPr>
        <w:t>以创建“双一流”学会为目标，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锚定建设“绿色救捞、智慧救捞、数字救捞”新标杆，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谋划新思路、制定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新目标、出台新举措。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积极</w:t>
      </w:r>
      <w:r>
        <w:rPr>
          <w:rFonts w:hint="eastAsia" w:ascii="仿宋" w:hAnsi="仿宋" w:eastAsia="仿宋" w:cs="仿宋"/>
          <w:kern w:val="1"/>
          <w:sz w:val="32"/>
          <w:szCs w:val="32"/>
        </w:rPr>
        <w:t>引导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各会员单位和</w:t>
      </w:r>
      <w:r>
        <w:rPr>
          <w:rFonts w:hint="eastAsia" w:ascii="仿宋" w:hAnsi="仿宋" w:eastAsia="仿宋" w:cs="仿宋"/>
          <w:kern w:val="1"/>
          <w:sz w:val="32"/>
          <w:szCs w:val="32"/>
        </w:rPr>
        <w:t>广大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科技工作者</w:t>
      </w:r>
      <w:r>
        <w:rPr>
          <w:rFonts w:hint="eastAsia" w:ascii="仿宋" w:hAnsi="仿宋" w:eastAsia="仿宋" w:cs="仿宋"/>
          <w:kern w:val="1"/>
          <w:sz w:val="32"/>
          <w:szCs w:val="32"/>
        </w:rPr>
        <w:t>牢记“国之大者”，投身强国建设，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更加自觉担当和奉献。</w:t>
      </w:r>
      <w:r>
        <w:rPr>
          <w:rFonts w:hint="eastAsia" w:ascii="仿宋" w:hAnsi="仿宋" w:eastAsia="仿宋" w:cs="仿宋"/>
          <w:kern w:val="1"/>
          <w:sz w:val="32"/>
          <w:szCs w:val="32"/>
        </w:rPr>
        <w:t>以“四服务”为核心，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着力</w:t>
      </w:r>
      <w:r>
        <w:rPr>
          <w:rFonts w:hint="eastAsia" w:ascii="仿宋" w:hAnsi="仿宋" w:eastAsia="仿宋" w:cs="仿宋"/>
          <w:kern w:val="1"/>
          <w:sz w:val="32"/>
          <w:szCs w:val="32"/>
        </w:rPr>
        <w:t>构建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四个新高地（</w:t>
      </w:r>
      <w:r>
        <w:rPr>
          <w:rFonts w:hint="eastAsia" w:ascii="仿宋" w:hAnsi="仿宋" w:eastAsia="仿宋" w:cs="仿宋"/>
          <w:kern w:val="1"/>
          <w:sz w:val="32"/>
          <w:szCs w:val="32"/>
        </w:rPr>
        <w:t>救捞学术交流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1"/>
          <w:sz w:val="32"/>
          <w:szCs w:val="32"/>
        </w:rPr>
        <w:t>开放融合互惠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、培养举荐人才、优质服务会员）</w:t>
      </w:r>
      <w:r>
        <w:rPr>
          <w:rFonts w:hint="eastAsia" w:ascii="仿宋" w:hAnsi="仿宋" w:eastAsia="仿宋" w:cs="仿宋"/>
          <w:kern w:val="1"/>
          <w:sz w:val="32"/>
          <w:szCs w:val="32"/>
        </w:rPr>
        <w:t>，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积极谱写</w:t>
      </w:r>
      <w:r>
        <w:rPr>
          <w:rFonts w:hint="eastAsia" w:ascii="仿宋" w:hAnsi="仿宋" w:eastAsia="仿宋" w:cs="仿宋"/>
          <w:kern w:val="1"/>
          <w:sz w:val="32"/>
          <w:szCs w:val="32"/>
        </w:rPr>
        <w:t>“桥梁”“纽带”</w:t>
      </w:r>
      <w:r>
        <w:rPr>
          <w:rFonts w:hint="eastAsia" w:ascii="仿宋" w:hAnsi="仿宋" w:eastAsia="仿宋" w:cs="仿宋"/>
          <w:kern w:val="1"/>
          <w:sz w:val="32"/>
          <w:szCs w:val="32"/>
          <w:lang w:val="en-US" w:eastAsia="zh-CN"/>
        </w:rPr>
        <w:t>作用发挥的</w:t>
      </w:r>
      <w:r>
        <w:rPr>
          <w:rFonts w:hint="eastAsia" w:ascii="仿宋" w:hAnsi="仿宋" w:eastAsia="仿宋" w:cs="仿宋"/>
          <w:kern w:val="1"/>
          <w:sz w:val="32"/>
          <w:szCs w:val="32"/>
          <w:lang w:eastAsia="zh-CN"/>
        </w:rPr>
        <w:t>新篇章</w:t>
      </w:r>
      <w:r>
        <w:rPr>
          <w:rFonts w:hint="eastAsia" w:ascii="仿宋" w:hAnsi="仿宋" w:eastAsia="仿宋" w:cs="仿宋"/>
          <w:kern w:val="1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衷心希望各位代表、各位同仁在今后的日子里，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与我们携手更好地共建共享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救捞专委会这一平台，群策群力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擎画未来，在更宽领域、更深层次、更高水平上开展学术交流合作，在更加自由、开放、宽松的氛围中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深入研讨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探索，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共同为现代化救捞体系建设添砖加瓦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TW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现在，我宣布，中国航海学会救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助打</w:t>
      </w:r>
      <w:r>
        <w:rPr>
          <w:rFonts w:hint="eastAsia" w:ascii="仿宋" w:hAnsi="仿宋" w:eastAsia="仿宋" w:cs="仿宋"/>
          <w:sz w:val="32"/>
          <w:szCs w:val="32"/>
        </w:rPr>
        <w:t>捞专业委员会202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年年会开幕。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今天的会议主要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bCs/>
          <w:sz w:val="32"/>
          <w:szCs w:val="32"/>
        </w:rPr>
        <w:t>议程：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中国航海学会救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助打捞专业</w:t>
      </w:r>
      <w:r>
        <w:rPr>
          <w:rFonts w:hint="eastAsia" w:ascii="仿宋" w:hAnsi="仿宋" w:eastAsia="仿宋" w:cs="仿宋"/>
          <w:sz w:val="32"/>
          <w:szCs w:val="32"/>
        </w:rPr>
        <w:t>委员会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</w:t>
      </w:r>
      <w:r>
        <w:rPr>
          <w:rFonts w:hint="eastAsia" w:ascii="仿宋" w:hAnsi="仿宋" w:eastAsia="仿宋" w:cs="仿宋"/>
          <w:sz w:val="32"/>
          <w:szCs w:val="32"/>
        </w:rPr>
        <w:t>主任委员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张建新同志</w:t>
      </w:r>
      <w:r>
        <w:rPr>
          <w:rFonts w:hint="eastAsia" w:ascii="仿宋" w:hAnsi="仿宋" w:eastAsia="仿宋" w:cs="仿宋"/>
          <w:sz w:val="32"/>
          <w:szCs w:val="32"/>
        </w:rPr>
        <w:t>致开幕词；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、交通运输部东海救助局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局长李表康同志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致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辞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中国航海学会救助打捞专业委员会主任委员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姚世光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同志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作工作报告；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、交通运输部救助打捞局局长王雷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同志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讲话；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、中国航海学会秘书长闫晓波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同志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讲话。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衷心感谢大家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对救捞专委会工作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关心</w:t>
      </w:r>
      <w:r>
        <w:rPr>
          <w:rFonts w:hint="eastAsia" w:ascii="仿宋" w:hAnsi="仿宋" w:eastAsia="仿宋" w:cs="仿宋"/>
          <w:sz w:val="32"/>
          <w:szCs w:val="32"/>
        </w:rPr>
        <w:t>支持和鼎力相助！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952E562A-BACD-4DD5-AEF8-B3EF686F14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Tk2MjMyOGMxZGM2YjRmZTM2ZWIxNTUwMmQxNmUifQ=="/>
  </w:docVars>
  <w:rsids>
    <w:rsidRoot w:val="000C793C"/>
    <w:rsid w:val="00062143"/>
    <w:rsid w:val="000959CF"/>
    <w:rsid w:val="000A5C36"/>
    <w:rsid w:val="000C793C"/>
    <w:rsid w:val="001A3EF9"/>
    <w:rsid w:val="001B5EA5"/>
    <w:rsid w:val="001D5497"/>
    <w:rsid w:val="001E3656"/>
    <w:rsid w:val="001E6BE2"/>
    <w:rsid w:val="00282073"/>
    <w:rsid w:val="002A1612"/>
    <w:rsid w:val="002F1968"/>
    <w:rsid w:val="003041C3"/>
    <w:rsid w:val="00347F96"/>
    <w:rsid w:val="00351EA3"/>
    <w:rsid w:val="003547F6"/>
    <w:rsid w:val="00375A29"/>
    <w:rsid w:val="00385F1C"/>
    <w:rsid w:val="003B672C"/>
    <w:rsid w:val="0046604C"/>
    <w:rsid w:val="004B62AE"/>
    <w:rsid w:val="0050533D"/>
    <w:rsid w:val="005220C0"/>
    <w:rsid w:val="005965A5"/>
    <w:rsid w:val="005A71D1"/>
    <w:rsid w:val="005F1CDE"/>
    <w:rsid w:val="00613790"/>
    <w:rsid w:val="00640244"/>
    <w:rsid w:val="006924CC"/>
    <w:rsid w:val="006C6666"/>
    <w:rsid w:val="006D20B4"/>
    <w:rsid w:val="006E7365"/>
    <w:rsid w:val="00704B9C"/>
    <w:rsid w:val="007300C9"/>
    <w:rsid w:val="00771B4B"/>
    <w:rsid w:val="00791840"/>
    <w:rsid w:val="007D142A"/>
    <w:rsid w:val="007E69BC"/>
    <w:rsid w:val="008041C6"/>
    <w:rsid w:val="00807118"/>
    <w:rsid w:val="0086287B"/>
    <w:rsid w:val="0086587C"/>
    <w:rsid w:val="008C7090"/>
    <w:rsid w:val="00922F7A"/>
    <w:rsid w:val="009F43B2"/>
    <w:rsid w:val="00A00AD4"/>
    <w:rsid w:val="00A348CC"/>
    <w:rsid w:val="00A4152E"/>
    <w:rsid w:val="00B178C6"/>
    <w:rsid w:val="00B17A35"/>
    <w:rsid w:val="00B825ED"/>
    <w:rsid w:val="00BD0AF7"/>
    <w:rsid w:val="00BE3011"/>
    <w:rsid w:val="00BF3069"/>
    <w:rsid w:val="00C52FEE"/>
    <w:rsid w:val="00C62B1E"/>
    <w:rsid w:val="00C700B0"/>
    <w:rsid w:val="00C8129A"/>
    <w:rsid w:val="00C87AFB"/>
    <w:rsid w:val="00CF23A1"/>
    <w:rsid w:val="00D13305"/>
    <w:rsid w:val="00DE5B7A"/>
    <w:rsid w:val="00DF641F"/>
    <w:rsid w:val="00E37568"/>
    <w:rsid w:val="00E72239"/>
    <w:rsid w:val="00E87504"/>
    <w:rsid w:val="00EB40A5"/>
    <w:rsid w:val="00EF5467"/>
    <w:rsid w:val="00EF54DE"/>
    <w:rsid w:val="00F221E7"/>
    <w:rsid w:val="00F571D3"/>
    <w:rsid w:val="00FB07DF"/>
    <w:rsid w:val="01D978E1"/>
    <w:rsid w:val="03DF70E9"/>
    <w:rsid w:val="04CF5668"/>
    <w:rsid w:val="063905A2"/>
    <w:rsid w:val="0E8844B8"/>
    <w:rsid w:val="11593F91"/>
    <w:rsid w:val="16755AC7"/>
    <w:rsid w:val="19C652D4"/>
    <w:rsid w:val="1C646FED"/>
    <w:rsid w:val="1DC33831"/>
    <w:rsid w:val="1F4B1DA5"/>
    <w:rsid w:val="20B86335"/>
    <w:rsid w:val="22DB1E64"/>
    <w:rsid w:val="23742AE7"/>
    <w:rsid w:val="26541E1E"/>
    <w:rsid w:val="26B34A37"/>
    <w:rsid w:val="27467B25"/>
    <w:rsid w:val="282E1186"/>
    <w:rsid w:val="2B8F09EB"/>
    <w:rsid w:val="36E80A4A"/>
    <w:rsid w:val="3AEF3ACE"/>
    <w:rsid w:val="44C42434"/>
    <w:rsid w:val="459D2E21"/>
    <w:rsid w:val="4A7D6A9E"/>
    <w:rsid w:val="4D441134"/>
    <w:rsid w:val="4E4D0477"/>
    <w:rsid w:val="4EE23888"/>
    <w:rsid w:val="51141797"/>
    <w:rsid w:val="514710F4"/>
    <w:rsid w:val="5287198E"/>
    <w:rsid w:val="564D5775"/>
    <w:rsid w:val="5A641DE8"/>
    <w:rsid w:val="5A9E56BB"/>
    <w:rsid w:val="64832088"/>
    <w:rsid w:val="65AE61B0"/>
    <w:rsid w:val="66A802D4"/>
    <w:rsid w:val="672C744E"/>
    <w:rsid w:val="67882965"/>
    <w:rsid w:val="69222134"/>
    <w:rsid w:val="69E81E0F"/>
    <w:rsid w:val="6ACC3000"/>
    <w:rsid w:val="6AD91162"/>
    <w:rsid w:val="6E423AD2"/>
    <w:rsid w:val="6E7245A2"/>
    <w:rsid w:val="717D2684"/>
    <w:rsid w:val="78414C61"/>
    <w:rsid w:val="7C332244"/>
    <w:rsid w:val="7DE3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BEDC7-BDA0-4CFD-A73A-55019693BB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4</Pages>
  <Words>1650</Words>
  <Characters>1670</Characters>
  <Lines>10</Lines>
  <Paragraphs>3</Paragraphs>
  <TotalTime>14</TotalTime>
  <ScaleCrop>false</ScaleCrop>
  <LinksUpToDate>false</LinksUpToDate>
  <CharactersWithSpaces>1681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2022-12-20T00:08:00Z</dcterms:created>
  <dc:creator>李景龙</dc:creator>
  <cp:lastModifiedBy>lenovo</cp:lastModifiedBy>
  <dcterms:modified xsi:type="dcterms:W3CDTF">2023-12-13T06:55:18Z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60455EE15CF94285A4A2C1E7E3F9C04D_13</vt:lpwstr>
  </property>
</Properties>
</file>