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rPr>
      </w:pPr>
      <w:bookmarkStart w:id="0" w:name="_GoBack"/>
      <w:bookmarkEnd w:id="0"/>
      <w:r>
        <w:rPr>
          <w:rFonts w:hint="eastAsia" w:asciiTheme="majorEastAsia" w:hAnsiTheme="majorEastAsia" w:eastAsiaTheme="majorEastAsia" w:cstheme="majorEastAsia"/>
          <w:b/>
          <w:bCs/>
          <w:sz w:val="44"/>
          <w:szCs w:val="44"/>
        </w:rPr>
        <w:t>在中国航海学会救助打捞专业委员会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Theme="majorEastAsia" w:hAnsiTheme="majorEastAsia" w:eastAsiaTheme="majorEastAsia" w:cstheme="majorEastAsia"/>
          <w:b/>
          <w:bCs/>
          <w:sz w:val="44"/>
          <w:szCs w:val="44"/>
        </w:rPr>
        <w:t>202</w:t>
      </w:r>
      <w:r>
        <w:rPr>
          <w:rFonts w:hint="eastAsia" w:asciiTheme="majorEastAsia" w:hAnsiTheme="majorEastAsia" w:eastAsiaTheme="majorEastAsia" w:cstheme="majorEastAsia"/>
          <w:b/>
          <w:bCs/>
          <w:sz w:val="44"/>
          <w:szCs w:val="44"/>
          <w:lang w:val="en-US" w:eastAsia="zh-CN"/>
        </w:rPr>
        <w:t>3</w:t>
      </w:r>
      <w:r>
        <w:rPr>
          <w:rFonts w:hint="eastAsia" w:asciiTheme="majorEastAsia" w:hAnsiTheme="majorEastAsia" w:eastAsiaTheme="majorEastAsia" w:cstheme="majorEastAsia"/>
          <w:b/>
          <w:bCs/>
          <w:sz w:val="44"/>
          <w:szCs w:val="44"/>
        </w:rPr>
        <w:t>年年会上的致辞</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交通运输部东海救助局局长  李表康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val="en-US" w:eastAsia="zh-CN"/>
        </w:rPr>
      </w:pPr>
      <w:r>
        <w:rPr>
          <w:rFonts w:hint="eastAsia" w:ascii="仿宋" w:hAnsi="仿宋" w:eastAsia="仿宋" w:cs="仿宋"/>
          <w:sz w:val="32"/>
          <w:szCs w:val="32"/>
          <w:lang w:val="en-US" w:eastAsia="zh-CN"/>
        </w:rPr>
        <w:t>（2023年12月15日）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尊敬的各位领导，各位嘉宾，各位会员代表，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女士们，先生们，朋友们：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大家好！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常高兴与大家以书面形式共同参加中国航海学会救助打捞专业委员会2023年年会，聚焦分享救捞行业发展趋势、热点问题和成功经验，共同谋划未来发展蓝图。借此机会，我谨代表交通运输部东海救助局，向长期以来关心支持帮助东海救助事业发展的各位领导、嘉宾、会员和朋友们表示衷心感谢！对救捞专委会年会的召开表示热烈祝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是救捞专委会成立40周年。40年来，救捞专委会在中国航海学会的领导下，在部救捞局的关心指导下，在广大会员单位和相关单位的支持帮助下，始终秉持服务宗旨，弘扬救捞精神，在维护行业利益、搭建交流平台、加强救捞宣传、促进救捞发展等方面做了大量富有成效的工作，成为行业内颇具影响力的专业学术团体，为促进救捞科技进步、助力中国救捞行业发展发挥了“纽带”和“桥梁”的作用。特别是在即将过去的2023年，救捞专委会在各有关方面的支持帮助下，成功举办了“第十一届中国国际救捞论坛”“救捞专委会成立四十周年学术研讨会”，组织业内外机构和专家学者，交流探讨新时代救捞发展面临的新机遇和挑战，共助水上交通运输和涉水行业的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女士们，先生们，朋友们！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的二十大对“大安全”“大应急”作出重要部署，这对国家专业救捞队伍进一步贯彻落实新发展理念、构建新发展格局提出新的更高要求。2024年是全面贯彻党的二十大精神的关键之年，是深入实施“十四五”规划的攻坚之年，做好水上救捞工作、服务经济社会发展责任重大、使命光荣。借此机会，我愿分享几点看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eastAsia="zh-CN"/>
        </w:rPr>
        <w:t>一是积极主动服务国家战略。</w:t>
      </w:r>
      <w:r>
        <w:rPr>
          <w:rFonts w:hint="eastAsia" w:ascii="仿宋_GB2312" w:hAnsi="仿宋_GB2312" w:eastAsia="仿宋_GB2312" w:cs="仿宋_GB2312"/>
          <w:sz w:val="32"/>
          <w:szCs w:val="32"/>
          <w:lang w:eastAsia="zh-CN"/>
        </w:rPr>
        <w:t>交通强国、海洋强国和“一带一路”倡议等国家战略</w:t>
      </w:r>
      <w:r>
        <w:rPr>
          <w:rFonts w:hint="eastAsia" w:ascii="仿宋_GB2312" w:hAnsi="仿宋_GB2312" w:eastAsia="仿宋_GB2312" w:cs="仿宋_GB2312"/>
          <w:sz w:val="32"/>
          <w:szCs w:val="32"/>
          <w:lang w:val="en-US" w:eastAsia="zh-CN"/>
        </w:rPr>
        <w:t>，是党中央统筹国际国内两个大局提出的具有重大现实和历史意义的战略举措。要聚焦服务国家战略实施，着眼国家、行业和会员的需求，</w:t>
      </w:r>
      <w:r>
        <w:rPr>
          <w:rFonts w:hint="eastAsia" w:ascii="仿宋_GB2312" w:hAnsi="仿宋_GB2312" w:eastAsia="仿宋_GB2312" w:cs="仿宋_GB2312"/>
          <w:sz w:val="32"/>
          <w:szCs w:val="32"/>
        </w:rPr>
        <w:t>进一步提升</w:t>
      </w:r>
      <w:r>
        <w:rPr>
          <w:rFonts w:hint="eastAsia" w:ascii="仿宋_GB2312" w:hAnsi="仿宋_GB2312" w:eastAsia="仿宋_GB2312" w:cs="仿宋_GB2312"/>
          <w:sz w:val="32"/>
          <w:szCs w:val="32"/>
          <w:lang w:val="en-US" w:eastAsia="zh-CN"/>
        </w:rPr>
        <w:t>团体</w:t>
      </w:r>
      <w:r>
        <w:rPr>
          <w:rFonts w:hint="eastAsia" w:ascii="仿宋_GB2312" w:hAnsi="仿宋_GB2312" w:eastAsia="仿宋_GB2312" w:cs="仿宋_GB2312"/>
          <w:sz w:val="32"/>
          <w:szCs w:val="32"/>
        </w:rPr>
        <w:t>凝聚力</w:t>
      </w:r>
      <w:r>
        <w:rPr>
          <w:rFonts w:hint="eastAsia" w:ascii="仿宋_GB2312" w:hAnsi="仿宋_GB2312" w:eastAsia="仿宋_GB2312" w:cs="仿宋_GB2312"/>
          <w:sz w:val="32"/>
          <w:szCs w:val="32"/>
          <w:lang w:eastAsia="zh-CN"/>
        </w:rPr>
        <w:t>，丰富和提高学术引领水平，加快救捞能力建设，</w:t>
      </w:r>
      <w:r>
        <w:rPr>
          <w:rFonts w:hint="eastAsia" w:ascii="仿宋_GB2312" w:hAnsi="仿宋_GB2312" w:eastAsia="仿宋_GB2312" w:cs="仿宋_GB2312"/>
          <w:sz w:val="32"/>
          <w:szCs w:val="32"/>
          <w:lang w:val="en-US" w:eastAsia="zh-CN"/>
        </w:rPr>
        <w:t>全力筑牢海上安全最后一道防线，</w:t>
      </w:r>
      <w:r>
        <w:rPr>
          <w:rFonts w:hint="eastAsia" w:ascii="仿宋_GB2312" w:hAnsi="仿宋_GB2312" w:eastAsia="仿宋_GB2312" w:cs="仿宋_GB2312"/>
          <w:sz w:val="32"/>
          <w:szCs w:val="32"/>
        </w:rPr>
        <w:t>彰显在新时代的使命担当。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二是加快提升科技创新能力。</w:t>
      </w:r>
      <w:r>
        <w:rPr>
          <w:rFonts w:hint="eastAsia" w:ascii="仿宋_GB2312" w:hAnsi="仿宋_GB2312" w:eastAsia="仿宋_GB2312" w:cs="仿宋_GB2312"/>
          <w:sz w:val="32"/>
          <w:szCs w:val="32"/>
          <w:lang w:eastAsia="zh-CN"/>
        </w:rPr>
        <w:t>科技创新，正驱动着产业结构和生产方式的加速变革，这为行业发展带来了机遇，也带来了挑战。</w:t>
      </w:r>
      <w:r>
        <w:rPr>
          <w:rFonts w:hint="eastAsia" w:ascii="仿宋_GB2312" w:hAnsi="仿宋_GB2312" w:eastAsia="仿宋_GB2312" w:cs="仿宋_GB2312"/>
          <w:sz w:val="32"/>
          <w:szCs w:val="32"/>
          <w:lang w:val="en-US" w:eastAsia="zh-CN"/>
        </w:rPr>
        <w:t>我们要进一步完善科技创新体系，优化创新资源配置，加强技术联合攻关，在关键核心技术领域实现新的突破，推动现代化技术与海上救捞深度融合，为救捞行业的发展提供更加坚实有力的科技保障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三是不断强化国际交流合作。</w:t>
      </w:r>
      <w:r>
        <w:rPr>
          <w:rFonts w:hint="eastAsia" w:ascii="仿宋_GB2312" w:hAnsi="仿宋_GB2312" w:eastAsia="仿宋_GB2312" w:cs="仿宋_GB2312"/>
          <w:color w:val="auto"/>
          <w:sz w:val="32"/>
          <w:szCs w:val="32"/>
          <w:lang w:val="en-US" w:eastAsia="zh-CN"/>
        </w:rPr>
        <w:t>“海纳百川，有容乃大”。我们</w:t>
      </w:r>
      <w:r>
        <w:rPr>
          <w:rFonts w:hint="eastAsia" w:ascii="仿宋_GB2312" w:hAnsi="仿宋_GB2312" w:eastAsia="仿宋_GB2312" w:cs="仿宋_GB2312"/>
          <w:sz w:val="32"/>
          <w:szCs w:val="32"/>
          <w:lang w:val="en-US" w:eastAsia="zh-CN"/>
        </w:rPr>
        <w:t>要坚持相互尊重、相互学习、相互借鉴、相互支持的原则，不断提升救捞领域的国际交流意识，</w:t>
      </w:r>
      <w:r>
        <w:rPr>
          <w:rFonts w:hint="eastAsia" w:ascii="仿宋_GB2312" w:hAnsi="仿宋_GB2312" w:eastAsia="仿宋_GB2312" w:cs="仿宋_GB2312"/>
          <w:color w:val="auto"/>
          <w:sz w:val="32"/>
          <w:szCs w:val="32"/>
          <w:lang w:val="en-US" w:eastAsia="zh-CN"/>
        </w:rPr>
        <w:t>加强战略对接，拓展务实合作，</w:t>
      </w:r>
      <w:r>
        <w:rPr>
          <w:rFonts w:hint="eastAsia" w:ascii="仿宋_GB2312" w:hAnsi="仿宋_GB2312" w:eastAsia="仿宋_GB2312" w:cs="仿宋_GB2312"/>
          <w:sz w:val="32"/>
          <w:szCs w:val="32"/>
          <w:lang w:eastAsia="zh-CN"/>
        </w:rPr>
        <w:t>完善</w:t>
      </w:r>
      <w:r>
        <w:rPr>
          <w:rFonts w:hint="eastAsia" w:ascii="仿宋_GB2312" w:hAnsi="仿宋_GB2312" w:eastAsia="仿宋_GB2312" w:cs="仿宋_GB2312"/>
          <w:sz w:val="32"/>
          <w:szCs w:val="32"/>
          <w:lang w:val="en-US" w:eastAsia="zh-CN"/>
        </w:rPr>
        <w:t>共享</w:t>
      </w:r>
      <w:r>
        <w:rPr>
          <w:rFonts w:hint="eastAsia" w:ascii="仿宋_GB2312" w:hAnsi="仿宋_GB2312" w:eastAsia="仿宋_GB2312" w:cs="仿宋_GB2312"/>
          <w:sz w:val="32"/>
          <w:szCs w:val="32"/>
          <w:lang w:eastAsia="zh-CN"/>
        </w:rPr>
        <w:t>机制，</w:t>
      </w:r>
      <w:r>
        <w:rPr>
          <w:rFonts w:hint="eastAsia" w:ascii="仿宋_GB2312" w:hAnsi="仿宋_GB2312" w:eastAsia="仿宋_GB2312" w:cs="仿宋_GB2312"/>
          <w:sz w:val="32"/>
          <w:szCs w:val="32"/>
          <w:lang w:val="en-US" w:eastAsia="zh-CN"/>
        </w:rPr>
        <w:t>在团结、合作、发展的基础上，</w:t>
      </w:r>
      <w:r>
        <w:rPr>
          <w:rFonts w:hint="eastAsia" w:ascii="仿宋_GB2312" w:hAnsi="仿宋_GB2312" w:eastAsia="仿宋_GB2312" w:cs="仿宋_GB2312"/>
          <w:color w:val="auto"/>
          <w:sz w:val="32"/>
          <w:szCs w:val="32"/>
          <w:lang w:val="en-US" w:eastAsia="zh-CN"/>
        </w:rPr>
        <w:t>共同打造国际合作新亮点，为行业发展提供新动能，稳步提升中国救捞国际领域的影响力、竞争力、话语权。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女士们，先生们，朋友们！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作为我国海上专业救助力量，以及救捞专委会的依托单位，东海救助局将一如既往的支持中国航海学会救助打捞专业委员会工作，持之以恒服务全球交通可持续发展，进一步提升现代化专业救捞体系学术理论研究和科技成果应用能力，为交通当好现代化的开路先锋、加快建设交通强国作出积极贡献。同时，衷心希望各会员单位在以往实践的基础上，在更宽领域、更深层次、更高水平上开展学术交流与合作，建言献策、贡献力量，共同推动救捞行业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最后，预祝中国航海学会救助打捞专业委员会2023年年会圆满成功！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谢谢大家！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iYzYyYjllNWEwMGU5MzU3NjBlNGQwYjkyNWE5ODcifQ=="/>
  </w:docVars>
  <w:rsids>
    <w:rsidRoot w:val="4AFC38F1"/>
    <w:rsid w:val="05E54D86"/>
    <w:rsid w:val="08AD4CFB"/>
    <w:rsid w:val="0A6C780A"/>
    <w:rsid w:val="0DC46010"/>
    <w:rsid w:val="11BD6E3E"/>
    <w:rsid w:val="20752C51"/>
    <w:rsid w:val="22861046"/>
    <w:rsid w:val="337F42B4"/>
    <w:rsid w:val="34655048"/>
    <w:rsid w:val="3FD31E94"/>
    <w:rsid w:val="42A33905"/>
    <w:rsid w:val="447F33EE"/>
    <w:rsid w:val="478F21EB"/>
    <w:rsid w:val="4AFC38F1"/>
    <w:rsid w:val="596A0BB7"/>
    <w:rsid w:val="6E284C9E"/>
    <w:rsid w:val="6F9A01F4"/>
    <w:rsid w:val="72EA7112"/>
    <w:rsid w:val="77F82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Courier New" w:hAnsi="Courier New"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2023-11-22T02:31:00Z</dcterms:created>
  <dc:creator>柳青</dc:creator>
  <cp:lastModifiedBy>titi</cp:lastModifiedBy>
  <dcterms:modified xsi:type="dcterms:W3CDTF">2023-12-13T14:06:20Z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AC6815F7B6A648C5B13B8DE3832989FD_13</vt:lpwstr>
  </property>
</Properties>
</file>